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D" w:rsidRPr="00B30F91" w:rsidRDefault="002F3CCF" w:rsidP="00B30F91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C501AD" w:rsidRPr="00B30F91">
        <w:rPr>
          <w:rFonts w:ascii="Times New Roman" w:hAnsi="Times New Roman"/>
          <w:b/>
          <w:sz w:val="32"/>
          <w:szCs w:val="32"/>
        </w:rPr>
        <w:t xml:space="preserve">Дискуссия на тему </w:t>
      </w:r>
      <w:r w:rsidR="00C501AD">
        <w:rPr>
          <w:rFonts w:ascii="Times New Roman" w:hAnsi="Times New Roman"/>
          <w:b/>
          <w:sz w:val="32"/>
          <w:szCs w:val="32"/>
        </w:rPr>
        <w:t>«Человек на рынке труда: за что люди получают зарплату?»</w:t>
      </w:r>
    </w:p>
    <w:p w:rsidR="00C501AD" w:rsidRPr="00B30F91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501AD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C154EC">
        <w:rPr>
          <w:rFonts w:ascii="Times New Roman" w:hAnsi="Times New Roman"/>
          <w:b/>
          <w:i/>
          <w:sz w:val="28"/>
          <w:szCs w:val="28"/>
        </w:rPr>
        <w:t>Выводы:</w:t>
      </w:r>
      <w:bookmarkStart w:id="0" w:name="_GoBack"/>
      <w:bookmarkEnd w:id="0"/>
    </w:p>
    <w:p w:rsidR="00C501AD" w:rsidRPr="00C154EC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01AD" w:rsidRPr="00B30F91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 1. Оплачивается рабочее время. Работник тратит треть своей жизни на работу. В этот мир он уже пришел собственником – он владеет своей уникальной жизнью, которая для него является самой большой ценностью. Эту ценность работник вынужден обменивать, разменивать на деньги, за которые приобретает различные блага, создаваемые им или другими людьми в их продуктивной трудовой деятельности: от куска хлеба до автомобиля – ведь не деньги же сами по себе ему нужны.</w:t>
      </w:r>
    </w:p>
    <w:p w:rsidR="00C501AD" w:rsidRPr="00B30F91" w:rsidRDefault="00C501AD" w:rsidP="00C15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1AD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 2. Оплачиваются затраты энергии. Работающий человек растрачивает жизненные силы: физическую, психическую и интеллектуальную энергии. Эти затраты надо компенсировать благами, необходимыми для восстановления сил. Грубо говоря, затраты энергии можно измерять в килокалориях.</w:t>
      </w:r>
    </w:p>
    <w:p w:rsidR="00C501AD" w:rsidRPr="00B30F91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501AD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 3. Оплачивается мощность трудовых усилий. На работе часто приходится растрачивать энергию в короткие промежутки времени: быстро тащить или катить, быстро принимать решения или думать, быстро воспринимать информацию и перерабатывать ее. Ответственная работа также требует дополнительных затрат мощности трудовых усилий – контролировать каждый свой шаг, каждое действие. Монотонная, однообразная, рутинная работа тоже не подарок. Она </w:t>
      </w:r>
      <w:proofErr w:type="spellStart"/>
      <w:r w:rsidRPr="00B30F91">
        <w:rPr>
          <w:rFonts w:ascii="Times New Roman" w:hAnsi="Times New Roman"/>
          <w:sz w:val="28"/>
          <w:szCs w:val="28"/>
        </w:rPr>
        <w:t>детренирут</w:t>
      </w:r>
      <w:proofErr w:type="spellEnd"/>
      <w:r w:rsidRPr="00B30F91">
        <w:rPr>
          <w:rFonts w:ascii="Times New Roman" w:hAnsi="Times New Roman"/>
          <w:sz w:val="28"/>
          <w:szCs w:val="28"/>
        </w:rPr>
        <w:t xml:space="preserve"> работника, приводит к гиподинамии, нарушает гармоничность естественного развития. За скуку на рабочем месте надо платить, не правда ли?</w:t>
      </w:r>
    </w:p>
    <w:p w:rsidR="00C501AD" w:rsidRPr="00B30F91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501AD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 4. Оплачиваются условия труда. Работа бывает сменной, по скользящему графику, в праздники, ненормированной. Рабочая смена может начинаться в 4 часа утра или заканчиваться в 2 часа ночи (водитель трамвая, диктор телевидения, врач экстренной хирургии и т.д.). Может быть коротким отпуск. Условия работы бывают такими, что проблематичным становятся создание семьи, воспитание детей, уход за больными родственниками. Работа бывает в уютном офисе, на улице в холод и дождь, в шуме, при повышенной влажности или температуре, на высоте, без дневного света. А вибрации, загазованность, запыленность? Работа </w:t>
      </w:r>
      <w:proofErr w:type="gramStart"/>
      <w:r w:rsidRPr="00B30F91">
        <w:rPr>
          <w:rFonts w:ascii="Times New Roman" w:hAnsi="Times New Roman"/>
          <w:sz w:val="28"/>
          <w:szCs w:val="28"/>
        </w:rPr>
        <w:t>бывает</w:t>
      </w:r>
      <w:proofErr w:type="gramEnd"/>
      <w:r w:rsidRPr="00B30F91">
        <w:rPr>
          <w:rFonts w:ascii="Times New Roman" w:hAnsi="Times New Roman"/>
          <w:sz w:val="28"/>
          <w:szCs w:val="28"/>
        </w:rPr>
        <w:t xml:space="preserve"> чревата профессиональными заболеваниями, возможными травмами, риском для жизни и здоровья.</w:t>
      </w:r>
    </w:p>
    <w:p w:rsidR="00C501AD" w:rsidRPr="00B30F91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501AD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 5. Оплачивается результат работы. Работа оценивается в натуральных показателях: числе изготовленных деталей, числе грузов, провезенных на большие расстояния, числе напечатанных страниц и данных уроков в неделю</w:t>
      </w:r>
    </w:p>
    <w:p w:rsidR="00C501AD" w:rsidRPr="00B30F91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501AD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 6. Оплачивается квалификация. Довольно часто </w:t>
      </w:r>
      <w:proofErr w:type="spellStart"/>
      <w:r w:rsidRPr="00B30F91">
        <w:rPr>
          <w:rFonts w:ascii="Times New Roman" w:hAnsi="Times New Roman"/>
          <w:sz w:val="28"/>
          <w:szCs w:val="28"/>
        </w:rPr>
        <w:t>поквалификацией</w:t>
      </w:r>
      <w:proofErr w:type="spellEnd"/>
      <w:r w:rsidRPr="00B30F91">
        <w:rPr>
          <w:rFonts w:ascii="Times New Roman" w:hAnsi="Times New Roman"/>
          <w:sz w:val="28"/>
          <w:szCs w:val="28"/>
        </w:rPr>
        <w:t xml:space="preserve">  понимают уровень образования, но это не так. Квалификация – опыт и </w:t>
      </w:r>
      <w:r w:rsidRPr="00B30F91">
        <w:rPr>
          <w:rFonts w:ascii="Times New Roman" w:hAnsi="Times New Roman"/>
          <w:sz w:val="28"/>
          <w:szCs w:val="28"/>
        </w:rPr>
        <w:lastRenderedPageBreak/>
        <w:t xml:space="preserve">умение выполнять определенную работу, справляться с заданиями и задачами определенного класса сложности. В современном мире становится заметной связь квалификации работника и стоимости рабочего места: чем оно дороже, тем выше требуется квалификация. </w:t>
      </w:r>
    </w:p>
    <w:p w:rsidR="00C501AD" w:rsidRPr="00B30F91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501AD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 7. Оплачиваются потенциальные возможности работника. Любой нормальный работодатель заинтересован в росте работника. Более того, он готов вкладывать средства в этот рост, при условии, что работник демонстрирует желание и способность расти, обладает необходимым честолюбием и желает тратить дополнительно энергию для достижения общей цели.  </w:t>
      </w:r>
    </w:p>
    <w:p w:rsidR="00C501AD" w:rsidRPr="00B30F91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501AD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 8. Оплачиваются личные качества работника. Платят за бесконфликтность, умение находить общий язык с разными людьми, психологическую устойчивость. Платят за способность работать с перегрузкой, выдерживать напряжение, за умение «держать удар». Платят за работу, где важны внешние данные: рост, элегантность, спортивность, обаятельность.</w:t>
      </w:r>
    </w:p>
    <w:p w:rsidR="00C501AD" w:rsidRPr="00B30F91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501AD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 9. Оплачиваются личные достижения. Такими достижениями могут быть: многолетняя работа в фирме, успех в освоении новой техники и технологии, создание уникальной расчетной программы и т.п.</w:t>
      </w:r>
    </w:p>
    <w:p w:rsidR="00C501AD" w:rsidRPr="00B30F91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501AD" w:rsidRPr="00B30F91" w:rsidRDefault="00C501AD" w:rsidP="00C154E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 10. Оплачивается внешняя слава. Почетные звания, победы на фестивалях и конкурсах, премии разного ранга вполне могут быть основанием для доплат к зарплате. </w:t>
      </w:r>
    </w:p>
    <w:p w:rsidR="00C501AD" w:rsidRPr="00B30F91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 Вот основные параметры, которые должны учитывать при начислении зарплаты в рыночных условиях.</w:t>
      </w:r>
    </w:p>
    <w:p w:rsidR="00C501AD" w:rsidRPr="00B30F91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501AD" w:rsidRPr="00C154EC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C154EC">
        <w:rPr>
          <w:rFonts w:ascii="Times New Roman" w:hAnsi="Times New Roman"/>
          <w:b/>
          <w:i/>
          <w:sz w:val="28"/>
          <w:szCs w:val="28"/>
        </w:rPr>
        <w:t>Основные принципы формирования рынка труда.</w:t>
      </w:r>
    </w:p>
    <w:p w:rsidR="00C501AD" w:rsidRPr="00B30F91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501AD" w:rsidRPr="00B30F91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Рынок труда – это рынок купли-продажи рабочей силы. В нашей стране он существовал всегда, хотя о нем не принято было говорить. Проявлялся он в деформированном виде, так как государство монополизировало эту сферу. Оно стремилось скрыть реальную безработицу, урезать расходы на социальные нужды. Все биржи труда, существовавшие </w:t>
      </w:r>
      <w:proofErr w:type="gramStart"/>
      <w:r w:rsidRPr="00B30F91">
        <w:rPr>
          <w:rFonts w:ascii="Times New Roman" w:hAnsi="Times New Roman"/>
          <w:sz w:val="28"/>
          <w:szCs w:val="28"/>
        </w:rPr>
        <w:t>в первые</w:t>
      </w:r>
      <w:proofErr w:type="gramEnd"/>
      <w:r w:rsidRPr="00B30F91">
        <w:rPr>
          <w:rFonts w:ascii="Times New Roman" w:hAnsi="Times New Roman"/>
          <w:sz w:val="28"/>
          <w:szCs w:val="28"/>
        </w:rPr>
        <w:t xml:space="preserve"> годы советской власти и развернувшие активную работу (до 30-ых годов), были закрыты по идеологическим соображениям: при социализме якобы не должно быть безработных, а регулирование трудовых отношений должно быть централизованно плановым. Хотя всегда были люди в стане, которые не имели работы, стремились, но не могли трудоустроиться, т.е. проблема занятости населения существовала всегда.</w:t>
      </w:r>
    </w:p>
    <w:p w:rsidR="00C501AD" w:rsidRPr="00B30F91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 Переход к рыночной экономике требует не только воспитание человека труда нового типа, отвечающего в профессиональном и личностном планах довольно жестким требованиям, но и создание нового рынка труда, главной целью которого является добровольность труда.</w:t>
      </w:r>
    </w:p>
    <w:p w:rsidR="00C501AD" w:rsidRPr="00B30F91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lastRenderedPageBreak/>
        <w:t xml:space="preserve"> Законодательно все виды труда у нас признаются равно необходимыми обществу равнодоступными для граждан. На этой основе организация рынка труда предполагает свободу предложения рабочей силы, свободу спроса на рабочую силу, сбалансированность между наличием трудовых ресурсов и рабочих мест.  Но это теоретически на </w:t>
      </w:r>
      <w:proofErr w:type="gramStart"/>
      <w:r w:rsidRPr="00B30F91">
        <w:rPr>
          <w:rFonts w:ascii="Times New Roman" w:hAnsi="Times New Roman"/>
          <w:sz w:val="28"/>
          <w:szCs w:val="28"/>
        </w:rPr>
        <w:t>практике</w:t>
      </w:r>
      <w:proofErr w:type="gramEnd"/>
      <w:r w:rsidRPr="00B30F91">
        <w:rPr>
          <w:rFonts w:ascii="Times New Roman" w:hAnsi="Times New Roman"/>
          <w:sz w:val="28"/>
          <w:szCs w:val="28"/>
        </w:rPr>
        <w:t xml:space="preserve"> же в отдельных регионах на определенные профессии предложение рабочей силы превышает спрос или наоборот.</w:t>
      </w:r>
    </w:p>
    <w:p w:rsidR="00C501AD" w:rsidRPr="00B30F91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 Стихийно складывающиеся рыночные отношения подрывают стимулы к росту квалификации: увеличить зарплату можно и без роста эффективности труда. В результате часто труд рабочего приносит больший совокупный доход, чем, например, труд инженера.   Идет отток наиболее квалифицированной части рабочей силы в коммерческие структуры, частные акционерные общества, стремительно растет практика совместительства, вызванная невозможностью обеспечить нормальную зарплату для воспроизводства рабочей силы на основной работе.  </w:t>
      </w:r>
    </w:p>
    <w:p w:rsidR="00C501AD" w:rsidRPr="00B30F91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 И, наконец, рынок труда не может нормально функционировать, если еще не сформировались в полной мере другие виды рынков – рынок ценных бумаг, рынок товаров и услуг и т.д. </w:t>
      </w:r>
    </w:p>
    <w:p w:rsidR="00C501AD" w:rsidRPr="00B30F91" w:rsidRDefault="00C501AD" w:rsidP="00B3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 Отечественный рынок труда пока только формируется.</w:t>
      </w:r>
    </w:p>
    <w:sectPr w:rsidR="00C501AD" w:rsidRPr="00B30F91" w:rsidSect="00C154EC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2A0"/>
    <w:rsid w:val="000545FC"/>
    <w:rsid w:val="002A502A"/>
    <w:rsid w:val="002D62A0"/>
    <w:rsid w:val="002F3CCF"/>
    <w:rsid w:val="00321133"/>
    <w:rsid w:val="00A86387"/>
    <w:rsid w:val="00B30F91"/>
    <w:rsid w:val="00C154EC"/>
    <w:rsid w:val="00C5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F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775</Words>
  <Characters>5234</Characters>
  <Application>Microsoft Office Word</Application>
  <DocSecurity>0</DocSecurity>
  <Lines>43</Lines>
  <Paragraphs>11</Paragraphs>
  <ScaleCrop>false</ScaleCrop>
  <Company>SPecialiST RePack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2012-12-14T12:29:00Z</cp:lastPrinted>
  <dcterms:created xsi:type="dcterms:W3CDTF">2012-12-13T17:08:00Z</dcterms:created>
  <dcterms:modified xsi:type="dcterms:W3CDTF">2015-02-26T10:03:00Z</dcterms:modified>
</cp:coreProperties>
</file>